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C8" w:rsidRDefault="004B07C8" w:rsidP="004B07C8">
      <w:pPr>
        <w:widowControl w:val="0"/>
        <w:spacing w:line="360" w:lineRule="auto"/>
        <w:ind w:left="2124" w:firstLine="708"/>
        <w:rPr>
          <w:b/>
          <w:snapToGrid w:val="0"/>
          <w:sz w:val="24"/>
          <w:szCs w:val="24"/>
        </w:rPr>
      </w:pPr>
      <w:r>
        <w:rPr>
          <w:b/>
          <w:snapToGrid w:val="0"/>
          <w:sz w:val="24"/>
          <w:szCs w:val="24"/>
        </w:rPr>
        <w:t xml:space="preserve">Обязательная информация </w:t>
      </w:r>
    </w:p>
    <w:p w:rsidR="004B07C8" w:rsidRDefault="004B07C8" w:rsidP="004B07C8">
      <w:pPr>
        <w:widowControl w:val="0"/>
        <w:spacing w:line="360" w:lineRule="auto"/>
        <w:ind w:firstLine="708"/>
        <w:jc w:val="both"/>
        <w:rPr>
          <w:snapToGrid w:val="0"/>
          <w:sz w:val="24"/>
          <w:szCs w:val="24"/>
        </w:rPr>
      </w:pPr>
    </w:p>
    <w:p w:rsidR="004B07C8" w:rsidRDefault="004B07C8" w:rsidP="004B07C8">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4B07C8" w:rsidRDefault="004B07C8" w:rsidP="004B07C8">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rsidR="004B07C8" w:rsidRDefault="004B07C8" w:rsidP="004B07C8">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4B07C8" w:rsidRDefault="004B07C8" w:rsidP="004B07C8">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4B07C8" w:rsidRDefault="004B07C8" w:rsidP="004B07C8">
      <w:pPr>
        <w:rPr>
          <w:sz w:val="20"/>
          <w:szCs w:val="20"/>
        </w:rPr>
      </w:pPr>
      <w:r>
        <w:br w:type="page"/>
      </w:r>
    </w:p>
    <w:p w:rsidR="009055E6" w:rsidRDefault="004B07C8" w:rsidP="009055E6">
      <w:pPr>
        <w:spacing w:after="0" w:line="360" w:lineRule="auto"/>
        <w:jc w:val="both"/>
        <w:rPr>
          <w:rFonts w:ascii="Verdana" w:hAnsi="Verdana"/>
          <w:snapToGrid w:val="0"/>
        </w:rPr>
      </w:pPr>
    </w:p>
    <w:p w:rsidR="004B07C8" w:rsidRDefault="004B07C8" w:rsidP="009055E6">
      <w:pPr>
        <w:spacing w:after="0" w:line="360" w:lineRule="auto"/>
        <w:jc w:val="both"/>
        <w:rPr>
          <w:rFonts w:ascii="Verdana" w:hAnsi="Verdana"/>
          <w:snapToGrid w:val="0"/>
        </w:rPr>
      </w:pPr>
    </w:p>
    <w:p w:rsidR="0088109D" w:rsidRPr="00D13CDE" w:rsidRDefault="0088109D" w:rsidP="009055E6">
      <w:pPr>
        <w:spacing w:after="0" w:line="360" w:lineRule="auto"/>
        <w:jc w:val="both"/>
        <w:rPr>
          <w:rFonts w:ascii="Verdana" w:hAnsi="Verdana"/>
          <w:snapToGrid w:val="0"/>
        </w:rPr>
      </w:pPr>
    </w:p>
    <w:p w:rsidR="009055E6" w:rsidRPr="00D13CDE" w:rsidRDefault="004B07C8" w:rsidP="009055E6">
      <w:pPr>
        <w:spacing w:after="0" w:line="360" w:lineRule="auto"/>
        <w:jc w:val="both"/>
        <w:rPr>
          <w:rFonts w:ascii="Verdana" w:hAnsi="Verdana"/>
          <w:snapToGrid w:val="0"/>
        </w:rPr>
      </w:pPr>
    </w:p>
    <w:tbl>
      <w:tblPr>
        <w:tblpPr w:leftFromText="180" w:rightFromText="180" w:vertAnchor="text" w:horzAnchor="margin" w:tblpY="-21"/>
        <w:tblW w:w="10030" w:type="dxa"/>
        <w:tblLayout w:type="fixed"/>
        <w:tblLook w:val="04A0" w:firstRow="1" w:lastRow="0" w:firstColumn="1" w:lastColumn="0" w:noHBand="0" w:noVBand="1"/>
      </w:tblPr>
      <w:tblGrid>
        <w:gridCol w:w="4644"/>
        <w:gridCol w:w="5386"/>
      </w:tblGrid>
      <w:tr w:rsidR="004B07C8" w:rsidTr="004B07C8">
        <w:trPr>
          <w:trHeight w:val="1275"/>
        </w:trPr>
        <w:tc>
          <w:tcPr>
            <w:tcW w:w="4644" w:type="dxa"/>
          </w:tcPr>
          <w:p w:rsidR="004B07C8" w:rsidRPr="008C1EDE" w:rsidRDefault="004B07C8" w:rsidP="004B07C8">
            <w:pPr>
              <w:pStyle w:val="a4"/>
              <w:spacing w:line="360" w:lineRule="auto"/>
              <w:rPr>
                <w:rFonts w:ascii="Verdana" w:hAnsi="Verdana"/>
                <w:b/>
                <w:sz w:val="22"/>
                <w:szCs w:val="22"/>
              </w:rPr>
            </w:pPr>
            <w:r w:rsidRPr="008C1EDE">
              <w:rPr>
                <w:rFonts w:ascii="Verdana" w:hAnsi="Verdana"/>
                <w:b/>
                <w:sz w:val="22"/>
                <w:szCs w:val="22"/>
              </w:rPr>
              <w:t>«СОГЛАСОВАНО»</w:t>
            </w:r>
          </w:p>
          <w:p w:rsidR="004B07C8" w:rsidRPr="00D13CDE" w:rsidRDefault="004B07C8" w:rsidP="004B07C8">
            <w:pPr>
              <w:pStyle w:val="a4"/>
              <w:spacing w:line="360" w:lineRule="auto"/>
              <w:rPr>
                <w:rFonts w:ascii="Verdana" w:hAnsi="Verdana"/>
                <w:sz w:val="22"/>
                <w:szCs w:val="22"/>
              </w:rPr>
            </w:pPr>
            <w:r w:rsidRPr="00D13CDE">
              <w:rPr>
                <w:rFonts w:ascii="Verdana" w:hAnsi="Verdana"/>
                <w:sz w:val="22"/>
                <w:szCs w:val="22"/>
              </w:rPr>
              <w:t xml:space="preserve"> </w:t>
            </w:r>
            <w:r>
              <w:rPr>
                <w:rFonts w:ascii="Verdana" w:hAnsi="Verdana"/>
                <w:sz w:val="22"/>
                <w:szCs w:val="22"/>
              </w:rPr>
              <w:t xml:space="preserve">«17» июня </w:t>
            </w:r>
            <w:r w:rsidRPr="00D13CDE">
              <w:rPr>
                <w:rFonts w:ascii="Verdana" w:hAnsi="Verdana"/>
                <w:sz w:val="22"/>
                <w:szCs w:val="22"/>
              </w:rPr>
              <w:t>20</w:t>
            </w:r>
            <w:r>
              <w:rPr>
                <w:rFonts w:ascii="Verdana" w:hAnsi="Verdana"/>
                <w:sz w:val="22"/>
                <w:szCs w:val="22"/>
              </w:rPr>
              <w:t>24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4B07C8" w:rsidRPr="00D13CDE" w:rsidRDefault="004B07C8" w:rsidP="004B07C8">
            <w:pPr>
              <w:pStyle w:val="a4"/>
              <w:spacing w:line="360" w:lineRule="auto"/>
              <w:rPr>
                <w:rFonts w:ascii="Verdana" w:hAnsi="Verdana"/>
                <w:sz w:val="22"/>
                <w:szCs w:val="22"/>
              </w:rPr>
            </w:pPr>
          </w:p>
          <w:p w:rsidR="004B07C8" w:rsidRDefault="004B07C8" w:rsidP="004B07C8">
            <w:pPr>
              <w:pStyle w:val="a4"/>
              <w:spacing w:line="360" w:lineRule="auto"/>
              <w:rPr>
                <w:rFonts w:ascii="Verdana" w:hAnsi="Verdana"/>
                <w:sz w:val="22"/>
                <w:szCs w:val="22"/>
              </w:rPr>
            </w:pPr>
            <w:r>
              <w:rPr>
                <w:rFonts w:ascii="Verdana" w:hAnsi="Verdana"/>
                <w:sz w:val="22"/>
                <w:szCs w:val="22"/>
              </w:rPr>
              <w:t>Генеральный директор</w:t>
            </w:r>
          </w:p>
          <w:p w:rsidR="004B07C8" w:rsidRPr="008C0B13" w:rsidRDefault="004B07C8" w:rsidP="004B07C8">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4B07C8" w:rsidRPr="008C0B13" w:rsidRDefault="004B07C8" w:rsidP="004B07C8">
            <w:pPr>
              <w:pStyle w:val="a4"/>
              <w:spacing w:line="360" w:lineRule="auto"/>
              <w:ind w:left="37"/>
              <w:rPr>
                <w:rFonts w:ascii="Verdana" w:hAnsi="Verdana"/>
                <w:sz w:val="22"/>
                <w:szCs w:val="22"/>
              </w:rPr>
            </w:pPr>
            <w:r w:rsidRPr="008C0B13">
              <w:rPr>
                <w:rFonts w:ascii="Verdana" w:hAnsi="Verdana"/>
                <w:sz w:val="22"/>
                <w:szCs w:val="22"/>
              </w:rPr>
              <w:t>Депозитарий»</w:t>
            </w:r>
          </w:p>
          <w:p w:rsidR="004B07C8" w:rsidRPr="00D13CDE" w:rsidRDefault="004B07C8" w:rsidP="004B07C8">
            <w:pPr>
              <w:pStyle w:val="a4"/>
              <w:spacing w:line="360" w:lineRule="auto"/>
              <w:rPr>
                <w:rFonts w:ascii="Verdana" w:hAnsi="Verdana"/>
                <w:sz w:val="22"/>
                <w:szCs w:val="22"/>
              </w:rPr>
            </w:pPr>
            <w:r>
              <w:rPr>
                <w:rFonts w:ascii="Verdana" w:hAnsi="Verdana"/>
                <w:sz w:val="22"/>
                <w:szCs w:val="22"/>
              </w:rPr>
              <w:t>_______________</w:t>
            </w:r>
            <w:r w:rsidRPr="00E233BD">
              <w:t xml:space="preserve"> </w:t>
            </w:r>
            <w:r w:rsidRPr="008C0B13">
              <w:rPr>
                <w:rFonts w:ascii="Verdana" w:hAnsi="Verdana"/>
                <w:sz w:val="22"/>
                <w:szCs w:val="22"/>
              </w:rPr>
              <w:t>Панкратова Г.Н.</w:t>
            </w:r>
            <w:r w:rsidRPr="00E233BD">
              <w:t xml:space="preserve">      </w:t>
            </w:r>
          </w:p>
        </w:tc>
        <w:tc>
          <w:tcPr>
            <w:tcW w:w="5386" w:type="dxa"/>
          </w:tcPr>
          <w:p w:rsidR="004B07C8" w:rsidRPr="00C60710" w:rsidRDefault="004B07C8" w:rsidP="004B07C8">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4B07C8" w:rsidRPr="00C60710" w:rsidRDefault="004B07C8" w:rsidP="004B07C8">
            <w:pPr>
              <w:pStyle w:val="a4"/>
              <w:spacing w:line="360" w:lineRule="auto"/>
              <w:ind w:left="601"/>
              <w:rPr>
                <w:rFonts w:ascii="Verdana" w:hAnsi="Verdana"/>
                <w:sz w:val="22"/>
                <w:szCs w:val="22"/>
              </w:rPr>
            </w:pPr>
            <w:r w:rsidRPr="00D13CDE">
              <w:rPr>
                <w:rFonts w:ascii="Verdana" w:hAnsi="Verdana"/>
                <w:sz w:val="22"/>
                <w:szCs w:val="22"/>
              </w:rPr>
              <w:t xml:space="preserve"> </w:t>
            </w:r>
            <w:r>
              <w:rPr>
                <w:rFonts w:ascii="Verdana" w:hAnsi="Verdana"/>
                <w:sz w:val="22"/>
                <w:szCs w:val="22"/>
              </w:rPr>
              <w:t xml:space="preserve">«17» июня 2024 г.    </w:t>
            </w:r>
            <w:r w:rsidRPr="00D13CDE">
              <w:rPr>
                <w:rFonts w:ascii="Verdana" w:hAnsi="Verdana"/>
                <w:sz w:val="22"/>
                <w:szCs w:val="22"/>
              </w:rPr>
              <w:t xml:space="preserve">   </w:t>
            </w:r>
          </w:p>
          <w:p w:rsidR="004B07C8" w:rsidRPr="00C60710" w:rsidRDefault="004B07C8" w:rsidP="004B07C8">
            <w:pPr>
              <w:pStyle w:val="a4"/>
              <w:spacing w:line="360" w:lineRule="auto"/>
              <w:ind w:left="601"/>
              <w:rPr>
                <w:rFonts w:ascii="Verdana" w:hAnsi="Verdana"/>
                <w:sz w:val="22"/>
                <w:szCs w:val="22"/>
              </w:rPr>
            </w:pPr>
          </w:p>
          <w:p w:rsidR="004B07C8" w:rsidRPr="007C41B2" w:rsidRDefault="004B07C8" w:rsidP="004B07C8">
            <w:pPr>
              <w:pStyle w:val="a4"/>
              <w:spacing w:line="360" w:lineRule="auto"/>
              <w:ind w:left="601"/>
              <w:rPr>
                <w:rFonts w:ascii="Verdana" w:hAnsi="Verdana"/>
                <w:sz w:val="22"/>
                <w:szCs w:val="22"/>
              </w:rPr>
            </w:pPr>
            <w:r>
              <w:rPr>
                <w:rFonts w:ascii="Verdana" w:hAnsi="Verdana"/>
                <w:sz w:val="22"/>
                <w:szCs w:val="22"/>
              </w:rPr>
              <w:t>Генеральный директор</w:t>
            </w:r>
          </w:p>
          <w:p w:rsidR="004B07C8" w:rsidRPr="007C41B2" w:rsidRDefault="004B07C8" w:rsidP="004B07C8">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4B07C8" w:rsidRDefault="004B07C8" w:rsidP="004B07C8">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4B07C8" w:rsidRPr="00C60710" w:rsidRDefault="004B07C8" w:rsidP="004B07C8">
            <w:pPr>
              <w:pStyle w:val="a4"/>
              <w:spacing w:line="360" w:lineRule="auto"/>
              <w:ind w:left="601"/>
              <w:rPr>
                <w:rFonts w:ascii="Verdana" w:hAnsi="Verdana"/>
                <w:sz w:val="22"/>
                <w:szCs w:val="22"/>
              </w:rPr>
            </w:pPr>
            <w:r>
              <w:rPr>
                <w:rFonts w:ascii="Verdana" w:hAnsi="Verdana"/>
                <w:sz w:val="22"/>
                <w:szCs w:val="22"/>
              </w:rPr>
              <w:t>_________________Тимофеев Д.Н.</w:t>
            </w:r>
          </w:p>
        </w:tc>
      </w:tr>
    </w:tbl>
    <w:p w:rsidR="009055E6" w:rsidRDefault="004B07C8" w:rsidP="009055E6">
      <w:pPr>
        <w:tabs>
          <w:tab w:val="left" w:pos="8364"/>
        </w:tabs>
        <w:spacing w:after="0" w:line="360" w:lineRule="auto"/>
        <w:jc w:val="both"/>
        <w:outlineLvl w:val="0"/>
        <w:rPr>
          <w:rFonts w:ascii="Verdana" w:hAnsi="Verdana"/>
          <w:b/>
          <w:snapToGrid w:val="0"/>
          <w:sz w:val="28"/>
          <w:szCs w:val="28"/>
        </w:rPr>
      </w:pPr>
    </w:p>
    <w:p w:rsidR="004B07C8" w:rsidRDefault="004B07C8" w:rsidP="009055E6">
      <w:pPr>
        <w:tabs>
          <w:tab w:val="left" w:pos="8364"/>
        </w:tabs>
        <w:spacing w:after="0" w:line="360" w:lineRule="auto"/>
        <w:jc w:val="both"/>
        <w:outlineLvl w:val="0"/>
        <w:rPr>
          <w:rFonts w:ascii="Verdana" w:hAnsi="Verdana"/>
          <w:b/>
          <w:snapToGrid w:val="0"/>
          <w:sz w:val="28"/>
          <w:szCs w:val="28"/>
        </w:rPr>
      </w:pPr>
    </w:p>
    <w:p w:rsidR="004B07C8" w:rsidRDefault="004B07C8" w:rsidP="009055E6">
      <w:pPr>
        <w:tabs>
          <w:tab w:val="left" w:pos="8364"/>
        </w:tabs>
        <w:spacing w:after="0" w:line="360" w:lineRule="auto"/>
        <w:jc w:val="both"/>
        <w:outlineLvl w:val="0"/>
        <w:rPr>
          <w:rFonts w:ascii="Verdana" w:hAnsi="Verdana"/>
          <w:b/>
          <w:snapToGrid w:val="0"/>
          <w:sz w:val="28"/>
          <w:szCs w:val="28"/>
        </w:rPr>
      </w:pPr>
    </w:p>
    <w:p w:rsidR="004B07C8" w:rsidRDefault="004B07C8"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4B07C8"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ОТКРЫТОГО ПАЕВОГО ИНВЕСТИЦИОННОГО ФОНДА РЫНОЧНЫХ ФИНАНСОВЫХ ИНСТРУМЕНТОВ «ТКБ ИНВЕСТМЕНТ ПАРТНЕРС –</w:t>
      </w:r>
      <w:r w:rsidR="00A31AF5">
        <w:rPr>
          <w:rFonts w:ascii="Verdana" w:hAnsi="Verdana"/>
          <w:b/>
          <w:snapToGrid w:val="0"/>
          <w:sz w:val="24"/>
          <w:szCs w:val="24"/>
          <w:u w:val="single"/>
        </w:rPr>
        <w:t>ФОНД АКЦИЙ</w:t>
      </w:r>
      <w:r w:rsidR="006D35C2">
        <w:rPr>
          <w:rFonts w:ascii="Verdana" w:hAnsi="Verdana"/>
          <w:b/>
          <w:snapToGrid w:val="0"/>
          <w:sz w:val="24"/>
          <w:szCs w:val="24"/>
          <w:u w:val="single"/>
        </w:rPr>
        <w:t xml:space="preserve"> ГЛОБАЛЬНЫЙ</w:t>
      </w:r>
      <w:r w:rsidRPr="00A835D8">
        <w:rPr>
          <w:rFonts w:ascii="Verdana" w:hAnsi="Verdana"/>
          <w:b/>
          <w:snapToGrid w:val="0"/>
          <w:sz w:val="24"/>
          <w:szCs w:val="24"/>
          <w:u w:val="single"/>
        </w:rPr>
        <w:t>»</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4B07C8" w:rsidP="009055E6">
      <w:pPr>
        <w:tabs>
          <w:tab w:val="left" w:pos="8364"/>
        </w:tabs>
        <w:spacing w:after="0" w:line="360" w:lineRule="auto"/>
        <w:jc w:val="center"/>
        <w:outlineLvl w:val="0"/>
        <w:rPr>
          <w:rFonts w:ascii="Verdana" w:hAnsi="Verdana"/>
          <w:snapToGrid w:val="0"/>
          <w:vertAlign w:val="superscript"/>
        </w:rPr>
      </w:pPr>
    </w:p>
    <w:p w:rsidR="009055E6" w:rsidRDefault="004B07C8" w:rsidP="009055E6">
      <w:pPr>
        <w:tabs>
          <w:tab w:val="left" w:pos="8364"/>
        </w:tabs>
        <w:spacing w:after="0" w:line="360" w:lineRule="auto"/>
        <w:jc w:val="both"/>
        <w:outlineLvl w:val="0"/>
        <w:rPr>
          <w:rFonts w:ascii="Verdana" w:hAnsi="Verdana"/>
          <w:snapToGrid w:val="0"/>
        </w:rPr>
      </w:pPr>
    </w:p>
    <w:p w:rsidR="009055E6" w:rsidRDefault="004B07C8" w:rsidP="009055E6">
      <w:pPr>
        <w:tabs>
          <w:tab w:val="left" w:pos="8364"/>
        </w:tabs>
        <w:spacing w:after="0" w:line="360" w:lineRule="auto"/>
        <w:jc w:val="both"/>
        <w:outlineLvl w:val="0"/>
        <w:rPr>
          <w:rFonts w:ascii="Verdana" w:hAnsi="Verdana"/>
          <w:snapToGrid w:val="0"/>
        </w:rPr>
      </w:pPr>
    </w:p>
    <w:p w:rsidR="009055E6" w:rsidRDefault="004B07C8" w:rsidP="009055E6">
      <w:pPr>
        <w:tabs>
          <w:tab w:val="left" w:pos="8364"/>
        </w:tabs>
        <w:spacing w:after="0" w:line="360" w:lineRule="auto"/>
        <w:jc w:val="both"/>
        <w:outlineLvl w:val="0"/>
        <w:rPr>
          <w:rFonts w:ascii="Verdana" w:hAnsi="Verdana"/>
          <w:snapToGrid w:val="0"/>
          <w:vertAlign w:val="superscript"/>
        </w:rPr>
      </w:pPr>
    </w:p>
    <w:p w:rsidR="009055E6" w:rsidRDefault="004B07C8" w:rsidP="009055E6"/>
    <w:p w:rsidR="009055E6" w:rsidRDefault="004B07C8" w:rsidP="009055E6"/>
    <w:p w:rsidR="009055E6" w:rsidRDefault="004B07C8" w:rsidP="009055E6"/>
    <w:p w:rsidR="009055E6" w:rsidRDefault="004B07C8" w:rsidP="009055E6"/>
    <w:p w:rsidR="009055E6" w:rsidRDefault="004B07C8" w:rsidP="009055E6"/>
    <w:p w:rsidR="009055E6" w:rsidRDefault="004B07C8" w:rsidP="009055E6"/>
    <w:p w:rsidR="009055E6" w:rsidRDefault="001868DC" w:rsidP="006D35C2">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Изложить </w:t>
      </w:r>
      <w:r w:rsidR="00D932E5">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AA1CE6">
        <w:rPr>
          <w:rFonts w:ascii="Times New Roman" w:hAnsi="Times New Roman"/>
          <w:sz w:val="24"/>
          <w:szCs w:val="24"/>
        </w:rPr>
        <w:t xml:space="preserve"> </w:t>
      </w:r>
      <w:r w:rsidR="000E1631">
        <w:rPr>
          <w:rFonts w:ascii="Times New Roman" w:hAnsi="Times New Roman"/>
          <w:sz w:val="24"/>
          <w:szCs w:val="24"/>
        </w:rPr>
        <w:t>Фонд акций</w:t>
      </w:r>
      <w:r w:rsidR="006D35C2">
        <w:rPr>
          <w:rFonts w:ascii="Times New Roman" w:hAnsi="Times New Roman"/>
          <w:sz w:val="24"/>
          <w:szCs w:val="24"/>
        </w:rPr>
        <w:t xml:space="preserve"> глобальный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D932E5"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E332DB" w:rsidRDefault="00E332DB" w:rsidP="00E332DB">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D932E5" w:rsidRPr="002E552E" w:rsidRDefault="00D932E5" w:rsidP="00D932E5">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D932E5" w:rsidRPr="00AF28DB" w:rsidRDefault="00D932E5" w:rsidP="00D932E5">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4B07C8" w:rsidP="009055E6">
      <w:pPr>
        <w:rPr>
          <w:rFonts w:ascii="Times New Roman" w:hAnsi="Times New Roman"/>
          <w:sz w:val="24"/>
          <w:szCs w:val="24"/>
        </w:rPr>
      </w:pPr>
    </w:p>
    <w:p w:rsidR="00D94BE6" w:rsidRDefault="004B07C8"/>
    <w:p w:rsidR="0010171F" w:rsidRDefault="0010171F"/>
    <w:p w:rsidR="009055E6" w:rsidRPr="00343987" w:rsidRDefault="004B07C8" w:rsidP="00343987">
      <w:pPr>
        <w:spacing w:line="360" w:lineRule="auto"/>
        <w:rPr>
          <w:rFonts w:ascii="Times New Roman" w:hAnsi="Times New Roman"/>
          <w:sz w:val="24"/>
          <w:szCs w:val="24"/>
        </w:rPr>
      </w:pPr>
    </w:p>
    <w:p w:rsidR="009055E6" w:rsidRPr="00343987" w:rsidRDefault="004B07C8" w:rsidP="00343987">
      <w:pPr>
        <w:spacing w:line="360" w:lineRule="auto"/>
        <w:rPr>
          <w:rFonts w:ascii="Times New Roman" w:hAnsi="Times New Roman"/>
          <w:sz w:val="24"/>
          <w:szCs w:val="24"/>
        </w:rPr>
      </w:pPr>
    </w:p>
    <w:p w:rsidR="004C47F3" w:rsidRPr="00343987" w:rsidRDefault="004B07C8" w:rsidP="00343987">
      <w:pPr>
        <w:spacing w:line="360" w:lineRule="auto"/>
        <w:rPr>
          <w:rFonts w:ascii="Times New Roman" w:hAnsi="Times New Roman"/>
          <w:sz w:val="24"/>
          <w:szCs w:val="24"/>
        </w:rPr>
      </w:pPr>
    </w:p>
    <w:p w:rsidR="004C47F3" w:rsidRDefault="004B07C8"/>
    <w:p w:rsidR="009055E6"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AA1CE6">
        <w:rPr>
          <w:rFonts w:ascii="Times New Roman" w:hAnsi="Times New Roman"/>
          <w:sz w:val="24"/>
          <w:szCs w:val="24"/>
        </w:rPr>
        <w:t xml:space="preserve"> </w:t>
      </w:r>
      <w:r w:rsidR="000E1631">
        <w:rPr>
          <w:rFonts w:ascii="Times New Roman" w:hAnsi="Times New Roman"/>
          <w:sz w:val="24"/>
          <w:szCs w:val="24"/>
        </w:rPr>
        <w:t>Фонд акций</w:t>
      </w:r>
      <w:r w:rsidR="006D35C2">
        <w:rPr>
          <w:rFonts w:ascii="Times New Roman" w:hAnsi="Times New Roman"/>
          <w:sz w:val="24"/>
          <w:szCs w:val="24"/>
        </w:rPr>
        <w:t xml:space="preserve"> глобальный</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D932E5">
        <w:rPr>
          <w:rFonts w:ascii="Times New Roman" w:hAnsi="Times New Roman"/>
          <w:sz w:val="24"/>
          <w:szCs w:val="24"/>
        </w:rPr>
        <w:t>2</w:t>
      </w:r>
      <w:r w:rsidR="00E332DB">
        <w:rPr>
          <w:rFonts w:ascii="Times New Roman" w:hAnsi="Times New Roman"/>
          <w:sz w:val="24"/>
          <w:szCs w:val="24"/>
        </w:rPr>
        <w:t>5</w:t>
      </w:r>
      <w:r w:rsidRPr="00AF28DB">
        <w:rPr>
          <w:rFonts w:ascii="Times New Roman" w:hAnsi="Times New Roman"/>
          <w:sz w:val="24"/>
          <w:szCs w:val="24"/>
        </w:rPr>
        <w:t xml:space="preserve">» </w:t>
      </w:r>
      <w:r w:rsidR="001B4F1E" w:rsidRPr="00AA1CE6">
        <w:rPr>
          <w:rFonts w:ascii="Times New Roman" w:hAnsi="Times New Roman"/>
          <w:sz w:val="24"/>
          <w:szCs w:val="24"/>
        </w:rPr>
        <w:t>ию</w:t>
      </w:r>
      <w:r w:rsidR="00D932E5">
        <w:rPr>
          <w:rFonts w:ascii="Times New Roman" w:hAnsi="Times New Roman"/>
          <w:sz w:val="24"/>
          <w:szCs w:val="24"/>
        </w:rPr>
        <w:t>н</w:t>
      </w:r>
      <w:r w:rsidR="001B4F1E" w:rsidRPr="00AA1CE6">
        <w:rPr>
          <w:rFonts w:ascii="Times New Roman" w:hAnsi="Times New Roman"/>
          <w:sz w:val="24"/>
          <w:szCs w:val="24"/>
        </w:rPr>
        <w:t>я</w:t>
      </w:r>
      <w:r w:rsidRPr="00AA1CE6">
        <w:rPr>
          <w:rFonts w:ascii="Times New Roman" w:hAnsi="Times New Roman"/>
          <w:sz w:val="24"/>
          <w:szCs w:val="24"/>
        </w:rPr>
        <w:t xml:space="preserve"> 202</w:t>
      </w:r>
      <w:r w:rsidR="00D932E5">
        <w:rPr>
          <w:rFonts w:ascii="Times New Roman" w:hAnsi="Times New Roman"/>
          <w:sz w:val="24"/>
          <w:szCs w:val="24"/>
        </w:rPr>
        <w:t>4</w:t>
      </w:r>
      <w:r w:rsidRPr="00AF28DB">
        <w:rPr>
          <w:rFonts w:ascii="Times New Roman" w:hAnsi="Times New Roman"/>
          <w:sz w:val="24"/>
          <w:szCs w:val="24"/>
        </w:rPr>
        <w:t>г.</w:t>
      </w:r>
    </w:p>
    <w:sectPr w:rsidR="009055E6">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6F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868DC"/>
    <w:rsid w:val="001B4F1E"/>
    <w:rsid w:val="0025276A"/>
    <w:rsid w:val="002E340C"/>
    <w:rsid w:val="00343987"/>
    <w:rsid w:val="00383983"/>
    <w:rsid w:val="003B13E7"/>
    <w:rsid w:val="003D115B"/>
    <w:rsid w:val="004B07C8"/>
    <w:rsid w:val="005901F0"/>
    <w:rsid w:val="005B0832"/>
    <w:rsid w:val="005D502E"/>
    <w:rsid w:val="005E451F"/>
    <w:rsid w:val="005F1473"/>
    <w:rsid w:val="0062349B"/>
    <w:rsid w:val="00644332"/>
    <w:rsid w:val="006A1535"/>
    <w:rsid w:val="006D35C2"/>
    <w:rsid w:val="006D4A39"/>
    <w:rsid w:val="006F2908"/>
    <w:rsid w:val="0070251E"/>
    <w:rsid w:val="00713649"/>
    <w:rsid w:val="00771F18"/>
    <w:rsid w:val="007763CE"/>
    <w:rsid w:val="007F4CB4"/>
    <w:rsid w:val="0088109D"/>
    <w:rsid w:val="00891F97"/>
    <w:rsid w:val="008C0B13"/>
    <w:rsid w:val="008C1EDE"/>
    <w:rsid w:val="009536C4"/>
    <w:rsid w:val="00A145CC"/>
    <w:rsid w:val="00A31AF5"/>
    <w:rsid w:val="00A419E6"/>
    <w:rsid w:val="00A45A82"/>
    <w:rsid w:val="00A835D8"/>
    <w:rsid w:val="00A96123"/>
    <w:rsid w:val="00AA1CE6"/>
    <w:rsid w:val="00AB7618"/>
    <w:rsid w:val="00B5385E"/>
    <w:rsid w:val="00B72177"/>
    <w:rsid w:val="00BC117C"/>
    <w:rsid w:val="00BC3C6F"/>
    <w:rsid w:val="00C70340"/>
    <w:rsid w:val="00CA54EA"/>
    <w:rsid w:val="00CC7546"/>
    <w:rsid w:val="00D141EC"/>
    <w:rsid w:val="00D16463"/>
    <w:rsid w:val="00D50A23"/>
    <w:rsid w:val="00D932E5"/>
    <w:rsid w:val="00E21383"/>
    <w:rsid w:val="00E332DB"/>
    <w:rsid w:val="00E36529"/>
    <w:rsid w:val="00E71D2A"/>
    <w:rsid w:val="00E736AC"/>
    <w:rsid w:val="00EA275D"/>
    <w:rsid w:val="00F32DC2"/>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867AB7D"/>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39067">
      <w:bodyDiv w:val="1"/>
      <w:marLeft w:val="0"/>
      <w:marRight w:val="0"/>
      <w:marTop w:val="0"/>
      <w:marBottom w:val="0"/>
      <w:divBdr>
        <w:top w:val="none" w:sz="0" w:space="0" w:color="auto"/>
        <w:left w:val="none" w:sz="0" w:space="0" w:color="auto"/>
        <w:bottom w:val="none" w:sz="0" w:space="0" w:color="auto"/>
        <w:right w:val="none" w:sz="0" w:space="0" w:color="auto"/>
      </w:divBdr>
    </w:div>
    <w:div w:id="978338117">
      <w:bodyDiv w:val="1"/>
      <w:marLeft w:val="0"/>
      <w:marRight w:val="0"/>
      <w:marTop w:val="0"/>
      <w:marBottom w:val="0"/>
      <w:divBdr>
        <w:top w:val="none" w:sz="0" w:space="0" w:color="auto"/>
        <w:left w:val="none" w:sz="0" w:space="0" w:color="auto"/>
        <w:bottom w:val="none" w:sz="0" w:space="0" w:color="auto"/>
        <w:right w:val="none" w:sz="0" w:space="0" w:color="auto"/>
      </w:divBdr>
    </w:div>
    <w:div w:id="1316226494">
      <w:bodyDiv w:val="1"/>
      <w:marLeft w:val="0"/>
      <w:marRight w:val="0"/>
      <w:marTop w:val="0"/>
      <w:marBottom w:val="0"/>
      <w:divBdr>
        <w:top w:val="none" w:sz="0" w:space="0" w:color="auto"/>
        <w:left w:val="none" w:sz="0" w:space="0" w:color="auto"/>
        <w:bottom w:val="none" w:sz="0" w:space="0" w:color="auto"/>
        <w:right w:val="none" w:sz="0" w:space="0" w:color="auto"/>
      </w:divBdr>
    </w:div>
    <w:div w:id="1363096275">
      <w:bodyDiv w:val="1"/>
      <w:marLeft w:val="0"/>
      <w:marRight w:val="0"/>
      <w:marTop w:val="0"/>
      <w:marBottom w:val="0"/>
      <w:divBdr>
        <w:top w:val="none" w:sz="0" w:space="0" w:color="auto"/>
        <w:left w:val="none" w:sz="0" w:space="0" w:color="auto"/>
        <w:bottom w:val="none" w:sz="0" w:space="0" w:color="auto"/>
        <w:right w:val="none" w:sz="0" w:space="0" w:color="auto"/>
      </w:divBdr>
    </w:div>
    <w:div w:id="1871991149">
      <w:bodyDiv w:val="1"/>
      <w:marLeft w:val="0"/>
      <w:marRight w:val="0"/>
      <w:marTop w:val="0"/>
      <w:marBottom w:val="0"/>
      <w:divBdr>
        <w:top w:val="none" w:sz="0" w:space="0" w:color="auto"/>
        <w:left w:val="none" w:sz="0" w:space="0" w:color="auto"/>
        <w:bottom w:val="none" w:sz="0" w:space="0" w:color="auto"/>
        <w:right w:val="none" w:sz="0" w:space="0" w:color="auto"/>
      </w:divBdr>
    </w:div>
    <w:div w:id="18847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A723-ABF4-487E-8CAA-F26B7EB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2024-06-13T13:42:00Z</dcterms:created>
  <dcterms:modified xsi:type="dcterms:W3CDTF">2024-06-17T12:03:00Z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